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AF8" w:rsidRPr="00757AF8" w:rsidRDefault="00757AF8" w:rsidP="00757AF8">
      <w:pPr>
        <w:shd w:val="clear" w:color="auto" w:fill="FFFFFF"/>
        <w:spacing w:before="120" w:after="120" w:line="336" w:lineRule="atLeast"/>
        <w:ind w:left="424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</w:pPr>
      <w:r w:rsidRPr="00757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Приложение № 3 към Заповед № РД-09-</w:t>
      </w:r>
      <w:r w:rsidR="003633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778</w:t>
      </w:r>
      <w:r w:rsidRPr="00757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/</w:t>
      </w:r>
      <w:r w:rsidR="003633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16</w:t>
      </w:r>
      <w:r w:rsidRPr="00757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.0</w:t>
      </w:r>
      <w:r w:rsidR="004C4C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7</w:t>
      </w:r>
      <w:r w:rsidRPr="00757AF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.2020</w:t>
      </w:r>
      <w:r w:rsidR="00363306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г</w:t>
      </w:r>
      <w:r w:rsidR="004C4C8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/>
        </w:rPr>
        <w:t>.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КРАСЕН КРАЛЕВ</w:t>
      </w:r>
      <w:r w:rsidR="00F328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  <w:r w:rsidR="0036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(П</w:t>
      </w:r>
      <w:bookmarkStart w:id="0" w:name="_GoBack"/>
      <w:bookmarkEnd w:id="0"/>
      <w:r w:rsidR="003633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)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br/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МИНИСТЪР НА МЛАДЕЖТА И СПОРТА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Указания за прилагане на противоепидемични мерки на спортни обекти и съоръжения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</w:p>
    <w:p w:rsidR="00757AF8" w:rsidRPr="00757AF8" w:rsidRDefault="00757AF8" w:rsidP="00757AF8">
      <w:pPr>
        <w:numPr>
          <w:ilvl w:val="0"/>
          <w:numId w:val="1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Собствениците (наемателите) на спортните обекти и съоръжения да създадат следната организация за спазване на противоепидемичните мерки: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поставят на видни места във всички помещения настоящите указания;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 б) провеждат задължителен филтър на входа, като на всички се измерва телесната температура, не се допускат лица с повишена температура;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създават организация при влизане в тренировъчната зала спортистите, треньорите и длъжностните лица да почистват ръцете си с дезинфектант за ръце, като същите да бъдат осигурени на входните врати;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в тренировъчната зала се допускат по 1 човек на 4 кв. м. площ, но не повече от 20 души едновременно;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в съблекалните да се създаде организация да не се позволява използване на шкафчета, намиращи се непосредствено едно до друго, да се ограничи броят на спортистите, които могат да се намират едновременно в съблекалнята и да не се допуска струпване на хора;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спортистите използват само лични хавлиени кърпи;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осигуряват се  дезинфектант за ръце и препарати за дезинфекция на уредите;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максималната хигиена се осигурява чрез строги процедури за  редовно почистване и дезинфекция, минимум 4 пъти дневно, извършване на влажно почистване и дезинфекция на под и повърхности, в т.ч. на всички контактни повърхности, които могат да се докоснат;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служителите се защитават с маска за лице, шлем или преграда, а при нужда и с ръкавици;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провежда се инструктаж на служителите за следене проявата на симптоми от спортистите, треньорите и длъжностните лица;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к) собствениците/наемателите на спортните обекти и съоръжения определят служител, който да отговаря за изпълнението и спазването на указанията;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л) поставят се на видно място информационни табели, които информират спортистите, треньорите и длъжностните лица за задължението да се спазва физическа дистанция и хигиена на ръцете при посещение на тренировъчната зала;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м)</w:t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препоръчва се естествена вентилация на съоръжението;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н) да се извършва регулярно, най-малко 4 пъти месечно, почистване на филтрите на вентилационните и климатичните инсталации;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о) осигуряват на служителите си/персонала работен пакет, включващ дезинфекционен препарат за ръце; ръкавици за еднократна употреба от латекс; маска или шлем за лице, както и предоставят информация за контакт на лице, на което да се обадят в случай на спешни случаи;</w:t>
      </w:r>
    </w:p>
    <w:p w:rsid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п) в тренировъчните зали не се допускат лица освен спортисти, треньори и длъжностни лица, пря</w:t>
      </w:r>
      <w:r w:rsidR="00047C25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 отговорни за подготовката им;</w:t>
      </w:r>
    </w:p>
    <w:p w:rsidR="00047C25" w:rsidRPr="00047C25" w:rsidRDefault="00047C25" w:rsidP="00047C25">
      <w:pPr>
        <w:jc w:val="both"/>
        <w:rPr>
          <w:rFonts w:ascii="Times New Roman" w:hAnsi="Times New Roman" w:cs="Times New Roman"/>
          <w:sz w:val="24"/>
          <w:szCs w:val="24"/>
        </w:rPr>
      </w:pPr>
      <w:r w:rsidRPr="00D534FE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р) </w:t>
      </w:r>
      <w:r w:rsidRPr="00D534FE">
        <w:rPr>
          <w:rFonts w:ascii="Times New Roman" w:hAnsi="Times New Roman" w:cs="Times New Roman"/>
          <w:sz w:val="24"/>
          <w:szCs w:val="24"/>
        </w:rPr>
        <w:t>при колективни и индивидуални спортни мероприятия с тренировъчен и състезателен характер, на открито и закрито, се допуска спортисти под 18-годишна възраст да бъдат придружавани от един придружител.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7AF8" w:rsidRPr="00757AF8" w:rsidRDefault="00757AF8" w:rsidP="00757AF8">
      <w:pPr>
        <w:numPr>
          <w:ilvl w:val="0"/>
          <w:numId w:val="2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Персоналът на тренировъчните зали спазва следните противоепидемични мерки: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поддържат винаги безопасно разстояние от 1,5 м между колеги и разстояние за спортистите съгласно спецификата на спорта;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при кихане и кашляне, в случай че не може да се използва салфетка се използва сгъвката на лакътя, а не в дланта. Ако е в салфетка, тя веднага се изхвърля на обезопасено място;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мият ръцете си възможно най-често със сапун и вода. Ръцете винаги се мият след кашлица, кихане или издухване на носа, преди ядене и след посещение на тоалетната;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почивстват контактните повърхности на използваните спортни уреди и пособия с наличните дезинфектанти;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тоалетните, съблекалните, съдовете за отпадъци, общите части, уредите, помещенията и другите съоръжения да се почистват и дезинфекцират най-малко на всеки един час;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офис оборудване, мишки, клавиатури, които се ползват от персонала, се дезинфекцират периодично и задължително при смяна на служителите;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служителите, които се чувстват болни и имат оплаквания като настинка, хрема, кихане, болки в гърлото, лека кашлица или повишаване на телесната температура, остават у дома;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служителите следва да се свързват с личните си лекари, когато симптомите се влошат (затруднено дишане, висока температура);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lastRenderedPageBreak/>
        <w:t>и) сужителите трябва да  си останат у дома, в случай, че в дома им има болен.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 </w:t>
      </w:r>
    </w:p>
    <w:p w:rsidR="00757AF8" w:rsidRPr="00757AF8" w:rsidRDefault="00757AF8" w:rsidP="00757AF8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Спортистите, треньорите и длъжностните лица трябва да са запознати със следните мерки: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а) трябва да са запознати с хигиенните мерки и условията за тренировки в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б) лица със симптоми като настинка, хрема, кихане, болки в гърлото, лека кашлица и повишена телесна температура не следва да не посещават тренировъчната зала;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в) следват указанията на служителите;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г) извършват дезинфекция на ръцете си при пристигане в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д) задължително носят собствена кърпа, която използват в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е) изхвърлят</w:t>
      </w:r>
      <w:r w:rsidRPr="00757A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 </w:t>
      </w: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собствения си боклук или отпадъци в поставените подходящи кошчета за целта;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ж) след употреба на спортен уред или пособие почистват контактните повърхности, като използват осигурените за целта дезинфектанти;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з)  тренират с чисти спортни обувки и облекло, предназначени само за залата;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и) да се избягва докосването на очите, устата и носа;</w:t>
      </w:r>
    </w:p>
    <w:p w:rsidR="00757AF8" w:rsidRPr="00757AF8" w:rsidRDefault="00757AF8" w:rsidP="00757AF8">
      <w:pPr>
        <w:shd w:val="clear" w:color="auto" w:fill="FFFFFF"/>
        <w:spacing w:before="120" w:after="120" w:line="33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757A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й) да се избягва директен контакт със секрети или пръски, отделени при кихане и кашлица.</w:t>
      </w:r>
    </w:p>
    <w:p w:rsidR="00EB0A3F" w:rsidRPr="00757AF8" w:rsidRDefault="00EB0A3F" w:rsidP="00757AF8">
      <w:pPr>
        <w:jc w:val="both"/>
        <w:rPr>
          <w:rFonts w:ascii="Times New Roman" w:hAnsi="Times New Roman" w:cs="Times New Roman"/>
        </w:rPr>
      </w:pPr>
    </w:p>
    <w:sectPr w:rsidR="00EB0A3F" w:rsidRPr="00757A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F7C34"/>
    <w:multiLevelType w:val="multilevel"/>
    <w:tmpl w:val="5A68CCB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8C3EBA"/>
    <w:multiLevelType w:val="multilevel"/>
    <w:tmpl w:val="2F5EB9E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933A5F"/>
    <w:multiLevelType w:val="multilevel"/>
    <w:tmpl w:val="1DA241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02911"/>
    <w:multiLevelType w:val="multilevel"/>
    <w:tmpl w:val="62F6EA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AF8"/>
    <w:rsid w:val="00047C25"/>
    <w:rsid w:val="00110461"/>
    <w:rsid w:val="00363306"/>
    <w:rsid w:val="004C4C8D"/>
    <w:rsid w:val="00757AF8"/>
    <w:rsid w:val="009A350E"/>
    <w:rsid w:val="009E0675"/>
    <w:rsid w:val="00D534FE"/>
    <w:rsid w:val="00EB0A3F"/>
    <w:rsid w:val="00F328B1"/>
    <w:rsid w:val="00F4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757A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7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Krastanova</dc:creator>
  <cp:lastModifiedBy>Iva Sirakova</cp:lastModifiedBy>
  <cp:revision>3</cp:revision>
  <dcterms:created xsi:type="dcterms:W3CDTF">2020-07-16T07:40:00Z</dcterms:created>
  <dcterms:modified xsi:type="dcterms:W3CDTF">2020-07-16T07:40:00Z</dcterms:modified>
</cp:coreProperties>
</file>